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FB33" w14:textId="41BD6D12" w:rsidR="00B928E9" w:rsidRDefault="00D8295A" w:rsidP="00D8295A">
      <w:pPr>
        <w:pStyle w:val="Heading1"/>
      </w:pPr>
      <w:r>
        <w:t xml:space="preserve">Tintern Abbey part 2: </w:t>
      </w:r>
      <w:r w:rsidRPr="00D8295A">
        <w:t>How was the abbey preserved in the past?</w:t>
      </w:r>
    </w:p>
    <w:p w14:paraId="4AB191E9" w14:textId="77777777" w:rsidR="00D8295A" w:rsidRPr="00D8295A" w:rsidRDefault="00D8295A" w:rsidP="00D829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9"/>
        <w:gridCol w:w="3257"/>
      </w:tblGrid>
      <w:tr w:rsidR="00B928E9" w14:paraId="4FAE4AE7" w14:textId="77777777" w:rsidTr="0020762C">
        <w:tc>
          <w:tcPr>
            <w:tcW w:w="5759" w:type="dxa"/>
          </w:tcPr>
          <w:p w14:paraId="0CA823F9" w14:textId="7DF7FBEC" w:rsidR="00B928E9" w:rsidRDefault="00B928E9">
            <w:r w:rsidRPr="0086454A">
              <w:t>Tintern Abbey</w:t>
            </w:r>
            <w:r w:rsidR="0086454A">
              <w:t xml:space="preserve">, </w:t>
            </w:r>
            <w:proofErr w:type="spellStart"/>
            <w:r w:rsidR="0086454A" w:rsidRPr="0086454A">
              <w:t>Cadw’s</w:t>
            </w:r>
            <w:proofErr w:type="spellEnd"/>
            <w:r w:rsidR="0086454A" w:rsidRPr="0086454A">
              <w:t xml:space="preserve"> most ambitious conservation project in decades</w:t>
            </w:r>
            <w:r w:rsidR="0086454A">
              <w:t xml:space="preserve">. </w:t>
            </w:r>
            <w:r w:rsidR="006D3702">
              <w:t xml:space="preserve">How was Tintern Abbey </w:t>
            </w:r>
            <w:r w:rsidR="00EE20FD">
              <w:t>preserved in the past?</w:t>
            </w:r>
          </w:p>
          <w:p w14:paraId="4ACE1834" w14:textId="163CB018" w:rsidR="0086454A" w:rsidRPr="0086454A" w:rsidRDefault="0086454A"/>
        </w:tc>
        <w:tc>
          <w:tcPr>
            <w:tcW w:w="3257" w:type="dxa"/>
          </w:tcPr>
          <w:p w14:paraId="5F836B0A" w14:textId="2C1B5584" w:rsidR="00B928E9" w:rsidRPr="0086454A" w:rsidRDefault="0086454A">
            <w:r>
              <w:t>Information cards</w:t>
            </w:r>
          </w:p>
        </w:tc>
      </w:tr>
      <w:tr w:rsidR="0086454A" w14:paraId="0BEBB5B4" w14:textId="77777777" w:rsidTr="0020762C">
        <w:tc>
          <w:tcPr>
            <w:tcW w:w="5759" w:type="dxa"/>
          </w:tcPr>
          <w:p w14:paraId="4E2C9D21" w14:textId="49FC7E3B" w:rsidR="0086454A" w:rsidRPr="0086454A" w:rsidRDefault="0086454A">
            <w:r>
              <w:t xml:space="preserve">Will Davies Inspector of Ancient Monuments </w:t>
            </w:r>
          </w:p>
        </w:tc>
        <w:tc>
          <w:tcPr>
            <w:tcW w:w="3257" w:type="dxa"/>
          </w:tcPr>
          <w:p w14:paraId="2094EA42" w14:textId="11B2D2AF" w:rsidR="0086454A" w:rsidRPr="0086454A" w:rsidRDefault="0086454A">
            <w:r>
              <w:t>Will stands within the abbey church facing camera</w:t>
            </w:r>
          </w:p>
        </w:tc>
      </w:tr>
      <w:tr w:rsidR="0086454A" w14:paraId="1387BBED" w14:textId="77777777" w:rsidTr="0020762C">
        <w:tc>
          <w:tcPr>
            <w:tcW w:w="5759" w:type="dxa"/>
          </w:tcPr>
          <w:p w14:paraId="322B812C" w14:textId="4B91AE32" w:rsidR="0086454A" w:rsidRDefault="00F71A95">
            <w:pPr>
              <w:rPr>
                <w:highlight w:val="yellow"/>
              </w:rPr>
            </w:pPr>
            <w:r w:rsidRPr="00F71A95">
              <w:rPr>
                <w:rFonts w:ascii="Calibri" w:hAnsi="Calibri" w:cs="Calibri"/>
                <w:color w:val="000000"/>
              </w:rPr>
              <w:t xml:space="preserve">These structures, people come and visit them, and what they don't really realize is that they are subject to constant ongoing maintenance and conservation by Cadw and by our predecessors, </w:t>
            </w:r>
          </w:p>
        </w:tc>
        <w:tc>
          <w:tcPr>
            <w:tcW w:w="3257" w:type="dxa"/>
          </w:tcPr>
          <w:p w14:paraId="4A07424F" w14:textId="77777777" w:rsidR="0086454A" w:rsidRPr="00B928E9" w:rsidRDefault="0086454A">
            <w:pPr>
              <w:rPr>
                <w:highlight w:val="yellow"/>
              </w:rPr>
            </w:pPr>
          </w:p>
        </w:tc>
      </w:tr>
      <w:tr w:rsidR="00B928E9" w14:paraId="0B6AF36B" w14:textId="77777777" w:rsidTr="0020762C">
        <w:tc>
          <w:tcPr>
            <w:tcW w:w="5759" w:type="dxa"/>
          </w:tcPr>
          <w:p w14:paraId="2203E687" w14:textId="2ED48EE7" w:rsidR="00B928E9" w:rsidRDefault="00AA6B2C" w:rsidP="0086454A">
            <w:r w:rsidRPr="00F71A95">
              <w:rPr>
                <w:rFonts w:ascii="Calibri" w:hAnsi="Calibri" w:cs="Calibri"/>
                <w:color w:val="000000"/>
              </w:rPr>
              <w:t>often using very different techniques back in the day that we possibly would use now.</w:t>
            </w:r>
          </w:p>
        </w:tc>
        <w:tc>
          <w:tcPr>
            <w:tcW w:w="3257" w:type="dxa"/>
          </w:tcPr>
          <w:p w14:paraId="0AAF8AC2" w14:textId="7E1EB3E9" w:rsidR="00B928E9" w:rsidRDefault="00AA6B2C">
            <w:r>
              <w:t>Archive photograph of abbey church exterior with wooden scaffolding</w:t>
            </w:r>
          </w:p>
        </w:tc>
      </w:tr>
      <w:tr w:rsidR="00B928E9" w14:paraId="2B325264" w14:textId="77777777" w:rsidTr="0020762C">
        <w:tc>
          <w:tcPr>
            <w:tcW w:w="5759" w:type="dxa"/>
          </w:tcPr>
          <w:p w14:paraId="21091987" w14:textId="3187B443" w:rsidR="00B928E9" w:rsidRDefault="00CE7C86">
            <w:r w:rsidRPr="00CE7C86">
              <w:t>They’re also bottomless pits of money: you’re always spending on them constantly because they’re just constantly eroding, constantly decaying.</w:t>
            </w:r>
            <w:r w:rsidR="00ED646D">
              <w:t xml:space="preserve"> </w:t>
            </w:r>
            <w:r w:rsidR="00ED646D" w:rsidRPr="00ED646D">
              <w:t>It's time, effectively, that we're dealing with.</w:t>
            </w:r>
          </w:p>
        </w:tc>
        <w:tc>
          <w:tcPr>
            <w:tcW w:w="3257" w:type="dxa"/>
          </w:tcPr>
          <w:p w14:paraId="752518B8" w14:textId="77C47CF2" w:rsidR="00B928E9" w:rsidRDefault="00CE7C86">
            <w:r>
              <w:t xml:space="preserve">Modern photograph of the abbey church exterior with </w:t>
            </w:r>
            <w:r w:rsidR="001B3183">
              <w:t>modern scaffolding.</w:t>
            </w:r>
          </w:p>
        </w:tc>
      </w:tr>
      <w:tr w:rsidR="00B928E9" w14:paraId="152B3099" w14:textId="77777777" w:rsidTr="0020762C">
        <w:tc>
          <w:tcPr>
            <w:tcW w:w="5759" w:type="dxa"/>
          </w:tcPr>
          <w:p w14:paraId="448F906F" w14:textId="2E7D2676" w:rsidR="00B928E9" w:rsidRDefault="0065289B">
            <w:r w:rsidRPr="0065289B">
              <w:t>To conserve a monument isn't to freeze it in time. It's effectively to slow and manage that process of decay</w:t>
            </w:r>
          </w:p>
        </w:tc>
        <w:tc>
          <w:tcPr>
            <w:tcW w:w="3257" w:type="dxa"/>
          </w:tcPr>
          <w:p w14:paraId="52A4BE73" w14:textId="351EE3FB" w:rsidR="00B928E9" w:rsidRDefault="0065289B">
            <w:r>
              <w:t>Photograph of Cadw stonemasons installing new stonework to an abbey window</w:t>
            </w:r>
          </w:p>
        </w:tc>
      </w:tr>
      <w:tr w:rsidR="0065289B" w14:paraId="0E2A1406" w14:textId="77777777" w:rsidTr="0020762C">
        <w:tc>
          <w:tcPr>
            <w:tcW w:w="5759" w:type="dxa"/>
          </w:tcPr>
          <w:p w14:paraId="17E01206" w14:textId="5442377E" w:rsidR="0065289B" w:rsidRPr="0065289B" w:rsidRDefault="009B112D">
            <w:r w:rsidRPr="009B112D">
              <w:t xml:space="preserve">Back behind me, what you can't see is the massive brick arcade, </w:t>
            </w:r>
          </w:p>
        </w:tc>
        <w:tc>
          <w:tcPr>
            <w:tcW w:w="3257" w:type="dxa"/>
          </w:tcPr>
          <w:p w14:paraId="0A2024A2" w14:textId="718D9237" w:rsidR="0065289B" w:rsidRDefault="009B112D">
            <w:r>
              <w:t xml:space="preserve">Will stands within the </w:t>
            </w:r>
            <w:r w:rsidR="00CA275F">
              <w:t>a</w:t>
            </w:r>
            <w:r>
              <w:t>bbey church</w:t>
            </w:r>
            <w:r w:rsidR="00CA275F">
              <w:t xml:space="preserve"> facing the camera.</w:t>
            </w:r>
          </w:p>
        </w:tc>
      </w:tr>
      <w:tr w:rsidR="009B112D" w14:paraId="18FB1444" w14:textId="77777777" w:rsidTr="0020762C">
        <w:tc>
          <w:tcPr>
            <w:tcW w:w="5759" w:type="dxa"/>
          </w:tcPr>
          <w:p w14:paraId="683CA1B3" w14:textId="0B57D051" w:rsidR="009B112D" w:rsidRPr="009B112D" w:rsidRDefault="009B112D">
            <w:r w:rsidRPr="009B112D">
              <w:t>not quite on the scale of the stone ones that we see today that were built in the 1920s, 30s to take down some of these great piers.</w:t>
            </w:r>
          </w:p>
        </w:tc>
        <w:tc>
          <w:tcPr>
            <w:tcW w:w="3257" w:type="dxa"/>
          </w:tcPr>
          <w:p w14:paraId="7914407E" w14:textId="152A423E" w:rsidR="009B112D" w:rsidRDefault="00CA275F">
            <w:r>
              <w:t>Archive photographs of large brick structure</w:t>
            </w:r>
            <w:r w:rsidR="00045196">
              <w:t xml:space="preserve"> supporting the church.</w:t>
            </w:r>
          </w:p>
        </w:tc>
      </w:tr>
      <w:tr w:rsidR="00E6150D" w14:paraId="6ABDE4C1" w14:textId="77777777" w:rsidTr="0020762C">
        <w:tc>
          <w:tcPr>
            <w:tcW w:w="5759" w:type="dxa"/>
          </w:tcPr>
          <w:p w14:paraId="4C5ED256" w14:textId="4678E706" w:rsidR="00E6150D" w:rsidRPr="009B112D" w:rsidRDefault="00770C66">
            <w:r w:rsidRPr="00770C66">
              <w:t xml:space="preserve">It's a gigantic brick built vaulted scaffolding just to dismantle these pillars, to be able to rebuild them again with steel threads in the middle, </w:t>
            </w:r>
          </w:p>
        </w:tc>
        <w:tc>
          <w:tcPr>
            <w:tcW w:w="3257" w:type="dxa"/>
          </w:tcPr>
          <w:p w14:paraId="6CB805A8" w14:textId="1344FE8B" w:rsidR="00E6150D" w:rsidRDefault="00151CD5">
            <w:r>
              <w:t xml:space="preserve">Archive photograph of </w:t>
            </w:r>
            <w:r w:rsidR="00C34693">
              <w:t>steel stanchion prior to restoration of the stone around it.</w:t>
            </w:r>
          </w:p>
        </w:tc>
      </w:tr>
      <w:tr w:rsidR="00770C66" w14:paraId="49407CAB" w14:textId="77777777" w:rsidTr="0020762C">
        <w:tc>
          <w:tcPr>
            <w:tcW w:w="5759" w:type="dxa"/>
          </w:tcPr>
          <w:p w14:paraId="15858A17" w14:textId="27439E82" w:rsidR="00770C66" w:rsidRPr="00770C66" w:rsidRDefault="00770C66">
            <w:r w:rsidRPr="00770C66">
              <w:t>which again may have their own implications for the stability of the building now.</w:t>
            </w:r>
          </w:p>
        </w:tc>
        <w:tc>
          <w:tcPr>
            <w:tcW w:w="3257" w:type="dxa"/>
          </w:tcPr>
          <w:p w14:paraId="3F0F4E6D" w14:textId="77777777" w:rsidR="00770C66" w:rsidRDefault="00770C66"/>
        </w:tc>
      </w:tr>
      <w:tr w:rsidR="00C34693" w14:paraId="6AA81C61" w14:textId="77777777" w:rsidTr="0020762C">
        <w:tc>
          <w:tcPr>
            <w:tcW w:w="5759" w:type="dxa"/>
          </w:tcPr>
          <w:p w14:paraId="0029D6DB" w14:textId="49C0DD02" w:rsidR="00C34693" w:rsidRPr="00770C66" w:rsidRDefault="00602A2E">
            <w:r w:rsidRPr="00602A2E">
              <w:t>And, during that early period, lots of the site was repointed with quite hard cementitious mortar.</w:t>
            </w:r>
            <w:r w:rsidR="0067017D">
              <w:t xml:space="preserve"> </w:t>
            </w:r>
            <w:proofErr w:type="gramStart"/>
            <w:r w:rsidR="0067017D" w:rsidRPr="0067017D">
              <w:t>So</w:t>
            </w:r>
            <w:proofErr w:type="gramEnd"/>
            <w:r w:rsidR="0067017D" w:rsidRPr="0067017D">
              <w:t xml:space="preserve"> cement, lots of gravel; it's very distinctive, you’ll see it as you walk around.</w:t>
            </w:r>
          </w:p>
        </w:tc>
        <w:tc>
          <w:tcPr>
            <w:tcW w:w="3257" w:type="dxa"/>
          </w:tcPr>
          <w:p w14:paraId="60244641" w14:textId="42038FAA" w:rsidR="00C34693" w:rsidRDefault="00602A2E">
            <w:r>
              <w:t>Close up of</w:t>
            </w:r>
            <w:r w:rsidR="003B1552">
              <w:t xml:space="preserve"> stone joint with</w:t>
            </w:r>
            <w:r>
              <w:t xml:space="preserve"> </w:t>
            </w:r>
            <w:r w:rsidR="003B1552">
              <w:t>pale cement mortar thickened with gravel.</w:t>
            </w:r>
          </w:p>
        </w:tc>
      </w:tr>
      <w:tr w:rsidR="00602A2E" w14:paraId="0C6963EF" w14:textId="77777777" w:rsidTr="0020762C">
        <w:tc>
          <w:tcPr>
            <w:tcW w:w="5759" w:type="dxa"/>
          </w:tcPr>
          <w:p w14:paraId="323E8A06" w14:textId="503D6953" w:rsidR="00602A2E" w:rsidRPr="00602A2E" w:rsidRDefault="00D803AB">
            <w:r w:rsidRPr="00D803AB">
              <w:t xml:space="preserve">To address this, it's not just a case of phoning up our Masons in-house, or contracting Bob the builder to come out, put up scaffold to deal with it. </w:t>
            </w:r>
          </w:p>
        </w:tc>
        <w:tc>
          <w:tcPr>
            <w:tcW w:w="3257" w:type="dxa"/>
          </w:tcPr>
          <w:p w14:paraId="2441D3DC" w14:textId="2B8FF4BD" w:rsidR="00602A2E" w:rsidRDefault="00D803AB">
            <w:r>
              <w:t>Close view of scaffolding on the west end of the abbey church</w:t>
            </w:r>
            <w:r w:rsidR="00E12AF8">
              <w:t>.</w:t>
            </w:r>
          </w:p>
        </w:tc>
      </w:tr>
      <w:tr w:rsidR="00D803AB" w14:paraId="127EE98C" w14:textId="77777777" w:rsidTr="0020762C">
        <w:tc>
          <w:tcPr>
            <w:tcW w:w="5759" w:type="dxa"/>
          </w:tcPr>
          <w:p w14:paraId="3B34E9C2" w14:textId="2EE1DD8A" w:rsidR="00D803AB" w:rsidRPr="00D803AB" w:rsidRDefault="00D803AB">
            <w:r w:rsidRPr="00D803AB">
              <w:t xml:space="preserve">We </w:t>
            </w:r>
            <w:proofErr w:type="gramStart"/>
            <w:r w:rsidRPr="00D803AB">
              <w:t>have to</w:t>
            </w:r>
            <w:proofErr w:type="gramEnd"/>
            <w:r w:rsidRPr="00D803AB">
              <w:t xml:space="preserve"> look at lots of different things</w:t>
            </w:r>
            <w:r w:rsidR="00E12AF8">
              <w:t>.</w:t>
            </w:r>
            <w:r w:rsidR="00520C3F">
              <w:t xml:space="preserve"> </w:t>
            </w:r>
            <w:r w:rsidR="00520C3F" w:rsidRPr="00520C3F">
              <w:t>The first approach is, well, what's happened in the past.</w:t>
            </w:r>
          </w:p>
        </w:tc>
        <w:tc>
          <w:tcPr>
            <w:tcW w:w="3257" w:type="dxa"/>
          </w:tcPr>
          <w:p w14:paraId="77F87A76" w14:textId="77777777" w:rsidR="00D803AB" w:rsidRDefault="00D803AB"/>
        </w:tc>
      </w:tr>
      <w:tr w:rsidR="00E12AF8" w14:paraId="4469A20C" w14:textId="77777777" w:rsidTr="0020762C">
        <w:tc>
          <w:tcPr>
            <w:tcW w:w="5759" w:type="dxa"/>
          </w:tcPr>
          <w:p w14:paraId="2D8FC6BF" w14:textId="20680BCE" w:rsidR="00E12AF8" w:rsidRPr="00D803AB" w:rsidRDefault="00E12AF8"/>
        </w:tc>
        <w:tc>
          <w:tcPr>
            <w:tcW w:w="3257" w:type="dxa"/>
          </w:tcPr>
          <w:p w14:paraId="7FC85B75" w14:textId="77777777" w:rsidR="00E12AF8" w:rsidRDefault="00E12AF8"/>
        </w:tc>
      </w:tr>
      <w:tr w:rsidR="00B25E4C" w14:paraId="2AC72A49" w14:textId="77777777" w:rsidTr="0020762C">
        <w:tc>
          <w:tcPr>
            <w:tcW w:w="5759" w:type="dxa"/>
          </w:tcPr>
          <w:p w14:paraId="5F0183D9" w14:textId="3B7BEC00" w:rsidR="00B25E4C" w:rsidRPr="00BA18A7" w:rsidRDefault="00536F1A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A18A7">
              <w:t>We</w:t>
            </w:r>
            <w:r w:rsidRPr="00520C3F">
              <w:t>’</w:t>
            </w:r>
            <w:r w:rsidRPr="00BA18A7">
              <w:t xml:space="preserve">ve got a leading European monastic expert </w:t>
            </w:r>
            <w:r w:rsidRPr="00520C3F">
              <w:t>–</w:t>
            </w:r>
            <w:r w:rsidRPr="00BA18A7">
              <w:t xml:space="preserve"> he</w:t>
            </w:r>
            <w:r w:rsidRPr="00520C3F">
              <w:t>’</w:t>
            </w:r>
            <w:r w:rsidRPr="00BA18A7">
              <w:t>s written our guidebook to the site -</w:t>
            </w:r>
            <w:r w:rsidRPr="00520C3F">
              <w:t xml:space="preserve"> w</w:t>
            </w:r>
            <w:r w:rsidRPr="00BA18A7">
              <w:t>ho</w:t>
            </w:r>
            <w:r w:rsidRPr="00520C3F">
              <w:t>’</w:t>
            </w:r>
            <w:r w:rsidRPr="00BA18A7">
              <w:t>s basically undertaking a massive programme of documentary research.</w:t>
            </w:r>
          </w:p>
        </w:tc>
        <w:tc>
          <w:tcPr>
            <w:tcW w:w="3257" w:type="dxa"/>
          </w:tcPr>
          <w:p w14:paraId="35E09A1F" w14:textId="615D26F3" w:rsidR="001A6CB1" w:rsidRDefault="001A6CB1">
            <w:r>
              <w:t>Graphic: Reproduced by permission of the National Library of Wales, Creative Archives Licence.</w:t>
            </w:r>
          </w:p>
          <w:p w14:paraId="582BFE49" w14:textId="6B761B74" w:rsidR="00B25E4C" w:rsidRDefault="00443092">
            <w:r>
              <w:t>Engraving of the abbey church from the 18</w:t>
            </w:r>
            <w:r w:rsidRPr="00443092">
              <w:rPr>
                <w:vertAlign w:val="superscript"/>
              </w:rPr>
              <w:t>th</w:t>
            </w:r>
            <w:r>
              <w:t xml:space="preserve"> century showing </w:t>
            </w:r>
            <w:r w:rsidR="00520C3F">
              <w:t>the abbey from the north</w:t>
            </w:r>
          </w:p>
        </w:tc>
      </w:tr>
      <w:tr w:rsidR="001A6CB1" w14:paraId="7ED1411B" w14:textId="77777777" w:rsidTr="0020762C">
        <w:tc>
          <w:tcPr>
            <w:tcW w:w="5759" w:type="dxa"/>
          </w:tcPr>
          <w:p w14:paraId="243019B6" w14:textId="1C1991B8" w:rsidR="001A6CB1" w:rsidRPr="00BA18A7" w:rsidRDefault="001A6CB1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A18A7">
              <w:lastRenderedPageBreak/>
              <w:t>to understand exactly what's happened to this abbey in the last 200 years, who did what, why and where</w:t>
            </w:r>
          </w:p>
        </w:tc>
        <w:tc>
          <w:tcPr>
            <w:tcW w:w="3257" w:type="dxa"/>
          </w:tcPr>
          <w:p w14:paraId="5D809F06" w14:textId="77777777" w:rsidR="00520C3F" w:rsidRDefault="00520C3F" w:rsidP="00520C3F">
            <w:r>
              <w:t>Graphic: Reproduced by permission of the National Library of Wales, Creative Archives Licence.</w:t>
            </w:r>
          </w:p>
          <w:p w14:paraId="6457291E" w14:textId="584D184A" w:rsidR="001A6CB1" w:rsidRDefault="00520C3F" w:rsidP="00520C3F">
            <w:r>
              <w:t>Engraving of the abbey church from the 18</w:t>
            </w:r>
            <w:r w:rsidRPr="00443092">
              <w:rPr>
                <w:vertAlign w:val="superscript"/>
              </w:rPr>
              <w:t>th</w:t>
            </w:r>
            <w:r>
              <w:t xml:space="preserve"> century showing the abbey from the </w:t>
            </w:r>
            <w:r w:rsidR="00C72FCA">
              <w:t>south</w:t>
            </w:r>
            <w:r w:rsidR="00A576F8">
              <w:t>.</w:t>
            </w:r>
          </w:p>
        </w:tc>
      </w:tr>
      <w:tr w:rsidR="00A576F8" w14:paraId="2AA6C2C5" w14:textId="77777777" w:rsidTr="0020762C">
        <w:tc>
          <w:tcPr>
            <w:tcW w:w="5759" w:type="dxa"/>
          </w:tcPr>
          <w:p w14:paraId="56BE8873" w14:textId="53B6CDA4" w:rsidR="00A576F8" w:rsidRPr="00BA18A7" w:rsidRDefault="00FC170F">
            <w:r w:rsidRPr="00FC170F">
              <w:t xml:space="preserve">The records of my predecessors, predecessors, predecessors and probably their predecessors are quite murky. </w:t>
            </w:r>
          </w:p>
        </w:tc>
        <w:tc>
          <w:tcPr>
            <w:tcW w:w="3257" w:type="dxa"/>
          </w:tcPr>
          <w:p w14:paraId="4EAA5834" w14:textId="77777777" w:rsidR="00FC170F" w:rsidRDefault="00FC170F" w:rsidP="00FC170F">
            <w:r>
              <w:t>Graphic: Reproduced by permission of the National Library of Wales, Creative Archives Licence.</w:t>
            </w:r>
          </w:p>
          <w:p w14:paraId="668580B0" w14:textId="18F2BF77" w:rsidR="00A576F8" w:rsidRDefault="00FC170F" w:rsidP="00FC170F">
            <w:r>
              <w:t>Engraving of the abbey church from the 19</w:t>
            </w:r>
            <w:r w:rsidRPr="00FC170F">
              <w:rPr>
                <w:vertAlign w:val="superscript"/>
              </w:rPr>
              <w:t>th</w:t>
            </w:r>
            <w:r>
              <w:t xml:space="preserve"> century showing visitors viewing the church.</w:t>
            </w:r>
          </w:p>
        </w:tc>
      </w:tr>
      <w:tr w:rsidR="004116A4" w14:paraId="1A499A9D" w14:textId="77777777" w:rsidTr="0020762C">
        <w:tc>
          <w:tcPr>
            <w:tcW w:w="5759" w:type="dxa"/>
          </w:tcPr>
          <w:p w14:paraId="5776C0B9" w14:textId="26FBF0E9" w:rsidR="004116A4" w:rsidRPr="00FC170F" w:rsidRDefault="004116A4">
            <w:r w:rsidRPr="00FC170F">
              <w:t>They didn't record like we do now, like they didn't do huge laser scans or photogrammetric surveys like we do today</w:t>
            </w:r>
          </w:p>
        </w:tc>
        <w:tc>
          <w:tcPr>
            <w:tcW w:w="3257" w:type="dxa"/>
          </w:tcPr>
          <w:p w14:paraId="01CC6BA0" w14:textId="046F667F" w:rsidR="004116A4" w:rsidRDefault="004116A4" w:rsidP="00FC170F">
            <w:r>
              <w:t>Will stands within the abbey church facing the camera.</w:t>
            </w:r>
          </w:p>
        </w:tc>
      </w:tr>
      <w:tr w:rsidR="004116A4" w14:paraId="773697ED" w14:textId="77777777" w:rsidTr="0020762C">
        <w:tc>
          <w:tcPr>
            <w:tcW w:w="5759" w:type="dxa"/>
          </w:tcPr>
          <w:p w14:paraId="011048E2" w14:textId="5740CB98" w:rsidR="004116A4" w:rsidRPr="00FC170F" w:rsidRDefault="00D22F7C">
            <w:r w:rsidRPr="00D22F7C">
              <w:t>It was often the case of the labourers doing the work would also have been the people who excavated foundations. They'd make a note in a Foreman's report book in awful, illegible hand, and that's all you know.</w:t>
            </w:r>
          </w:p>
        </w:tc>
        <w:tc>
          <w:tcPr>
            <w:tcW w:w="3257" w:type="dxa"/>
          </w:tcPr>
          <w:p w14:paraId="68C8B78D" w14:textId="77777777" w:rsidR="004116A4" w:rsidRDefault="004116A4" w:rsidP="00FC170F"/>
        </w:tc>
      </w:tr>
      <w:tr w:rsidR="00D22F7C" w14:paraId="224D309E" w14:textId="77777777" w:rsidTr="0020762C">
        <w:tc>
          <w:tcPr>
            <w:tcW w:w="5759" w:type="dxa"/>
          </w:tcPr>
          <w:p w14:paraId="600BA7BA" w14:textId="1B034246" w:rsidR="00D22F7C" w:rsidRPr="00D22F7C" w:rsidRDefault="00841A0B">
            <w:r w:rsidRPr="00841A0B">
              <w:t xml:space="preserve">We're not aided by much in terms of the records; very little formal excavation has been done at Tintern. </w:t>
            </w:r>
            <w:proofErr w:type="gramStart"/>
            <w:r w:rsidRPr="00841A0B">
              <w:t>So</w:t>
            </w:r>
            <w:proofErr w:type="gramEnd"/>
            <w:r w:rsidRPr="00841A0B">
              <w:t xml:space="preserve"> we know about the early church foundations from almost a survey excavation in the 1920s with a standard of recording which is, you know, back of an envelope, almost.</w:t>
            </w:r>
          </w:p>
        </w:tc>
        <w:tc>
          <w:tcPr>
            <w:tcW w:w="3257" w:type="dxa"/>
          </w:tcPr>
          <w:p w14:paraId="187B682A" w14:textId="77777777" w:rsidR="00D22F7C" w:rsidRDefault="00841A0B" w:rsidP="00FC170F">
            <w:r>
              <w:t>Graphic: Illustration by Terry Ball</w:t>
            </w:r>
          </w:p>
          <w:p w14:paraId="3A2E6E60" w14:textId="584B880E" w:rsidR="00841A0B" w:rsidRDefault="00AE4851" w:rsidP="00FC170F">
            <w:r>
              <w:t>Reconstruction painting of the abbey church showing the construction of the new church around the old one.</w:t>
            </w:r>
          </w:p>
        </w:tc>
      </w:tr>
      <w:tr w:rsidR="00AE4851" w14:paraId="13C98438" w14:textId="77777777" w:rsidTr="0020762C">
        <w:tc>
          <w:tcPr>
            <w:tcW w:w="5759" w:type="dxa"/>
          </w:tcPr>
          <w:p w14:paraId="5A5D94D0" w14:textId="77777777" w:rsidR="00AE4851" w:rsidRDefault="00324E88">
            <w:proofErr w:type="gramStart"/>
            <w:r w:rsidRPr="00324E88">
              <w:t>So</w:t>
            </w:r>
            <w:proofErr w:type="gramEnd"/>
            <w:r w:rsidRPr="00324E88">
              <w:t xml:space="preserve"> we know that somewhere down there we've got the Norman church walls and whatever went with them. But other than that, apart from a couple of burials that have been seen in the past, there's been almost no excavation here at all.</w:t>
            </w:r>
          </w:p>
          <w:p w14:paraId="0E3F3C8B" w14:textId="7E32789A" w:rsidR="00C978BB" w:rsidRPr="00841A0B" w:rsidRDefault="00C978BB">
            <w:r>
              <w:t>End.</w:t>
            </w:r>
          </w:p>
        </w:tc>
        <w:tc>
          <w:tcPr>
            <w:tcW w:w="3257" w:type="dxa"/>
          </w:tcPr>
          <w:p w14:paraId="2B0256D2" w14:textId="5C3183B3" w:rsidR="00AE4851" w:rsidRDefault="00324E88" w:rsidP="00FC170F">
            <w:r>
              <w:t>Will stands within the abbey church facing the camera.</w:t>
            </w:r>
          </w:p>
        </w:tc>
      </w:tr>
    </w:tbl>
    <w:p w14:paraId="4E519240" w14:textId="77777777" w:rsidR="00B928E9" w:rsidRDefault="00B928E9"/>
    <w:sectPr w:rsidR="00B9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es Serif">
    <w:panose1 w:val="02030004060003040303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E9"/>
    <w:rsid w:val="00045196"/>
    <w:rsid w:val="00151CD5"/>
    <w:rsid w:val="001559CA"/>
    <w:rsid w:val="001A6CB1"/>
    <w:rsid w:val="001B3183"/>
    <w:rsid w:val="001D26CF"/>
    <w:rsid w:val="0020762C"/>
    <w:rsid w:val="00240028"/>
    <w:rsid w:val="00275290"/>
    <w:rsid w:val="00324E88"/>
    <w:rsid w:val="00364199"/>
    <w:rsid w:val="0038550C"/>
    <w:rsid w:val="003B1552"/>
    <w:rsid w:val="004116A4"/>
    <w:rsid w:val="00443092"/>
    <w:rsid w:val="00520C3F"/>
    <w:rsid w:val="00536F1A"/>
    <w:rsid w:val="005542C3"/>
    <w:rsid w:val="00602A2E"/>
    <w:rsid w:val="00612C25"/>
    <w:rsid w:val="0065289B"/>
    <w:rsid w:val="0067017D"/>
    <w:rsid w:val="006C3C62"/>
    <w:rsid w:val="006D3702"/>
    <w:rsid w:val="00722A80"/>
    <w:rsid w:val="00770C66"/>
    <w:rsid w:val="007D4F83"/>
    <w:rsid w:val="00841A0B"/>
    <w:rsid w:val="0086454A"/>
    <w:rsid w:val="008E6CA8"/>
    <w:rsid w:val="0094522C"/>
    <w:rsid w:val="009914B8"/>
    <w:rsid w:val="009B112D"/>
    <w:rsid w:val="00A576F8"/>
    <w:rsid w:val="00A97F5A"/>
    <w:rsid w:val="00AA2248"/>
    <w:rsid w:val="00AA6B2C"/>
    <w:rsid w:val="00AE4851"/>
    <w:rsid w:val="00AF2A9F"/>
    <w:rsid w:val="00B25E4C"/>
    <w:rsid w:val="00B928E9"/>
    <w:rsid w:val="00C34693"/>
    <w:rsid w:val="00C72FCA"/>
    <w:rsid w:val="00C978BB"/>
    <w:rsid w:val="00CA275F"/>
    <w:rsid w:val="00CD6DF7"/>
    <w:rsid w:val="00CE7C86"/>
    <w:rsid w:val="00D160AE"/>
    <w:rsid w:val="00D22F7C"/>
    <w:rsid w:val="00D2441D"/>
    <w:rsid w:val="00D803AB"/>
    <w:rsid w:val="00D8295A"/>
    <w:rsid w:val="00DC3E51"/>
    <w:rsid w:val="00E12AF8"/>
    <w:rsid w:val="00E5127A"/>
    <w:rsid w:val="00E6150D"/>
    <w:rsid w:val="00ED646D"/>
    <w:rsid w:val="00EE20FD"/>
    <w:rsid w:val="00F71A95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D132"/>
  <w15:chartTrackingRefBased/>
  <w15:docId w15:val="{48D4C510-8170-4669-A52B-69493C5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4A"/>
  </w:style>
  <w:style w:type="paragraph" w:styleId="Heading1">
    <w:name w:val="heading 1"/>
    <w:basedOn w:val="Normal"/>
    <w:next w:val="Normal"/>
    <w:link w:val="Heading1Char"/>
    <w:uiPriority w:val="9"/>
    <w:qFormat/>
    <w:rsid w:val="00722A80"/>
    <w:pPr>
      <w:keepNext/>
      <w:keepLines/>
      <w:spacing w:before="240" w:after="0"/>
      <w:outlineLvl w:val="0"/>
    </w:pPr>
    <w:rPr>
      <w:rFonts w:ascii="Wales Serif" w:eastAsiaTheme="majorEastAsia" w:hAnsi="Wales Serif" w:cstheme="majorBidi"/>
      <w:color w:val="14382E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80"/>
    <w:rPr>
      <w:rFonts w:ascii="Wales Serif" w:eastAsiaTheme="majorEastAsia" w:hAnsi="Wales Serif" w:cstheme="majorBidi"/>
      <w:color w:val="14382E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8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Hayley (ETC - CST - Cadw - Commercial)</dc:creator>
  <cp:keywords/>
  <dc:description/>
  <cp:lastModifiedBy>Gunter, Hayley (ETC - CST - Cadw - Commercial)</cp:lastModifiedBy>
  <cp:revision>4</cp:revision>
  <dcterms:created xsi:type="dcterms:W3CDTF">2024-07-30T14:27:00Z</dcterms:created>
  <dcterms:modified xsi:type="dcterms:W3CDTF">2024-07-30T14:44:00Z</dcterms:modified>
</cp:coreProperties>
</file>